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A0CD9" w:rsidRDefault="001A36EF" w:rsidP="00FB6A9D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225511">
        <w:rPr>
          <w:rFonts w:ascii="Arial" w:hAnsi="Arial" w:cs="Arial"/>
          <w:b/>
          <w:sz w:val="32"/>
          <w:szCs w:val="32"/>
        </w:rPr>
        <w:t>3</w:t>
      </w:r>
      <w:r w:rsidR="005A4CFD">
        <w:rPr>
          <w:rFonts w:ascii="Arial" w:hAnsi="Arial" w:cs="Arial"/>
          <w:b/>
          <w:sz w:val="32"/>
          <w:szCs w:val="32"/>
        </w:rPr>
        <w:t>95</w:t>
      </w:r>
      <w:r w:rsidR="00A141B0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FB6A9D">
        <w:rPr>
          <w:rFonts w:ascii="Arial" w:hAnsi="Arial" w:cs="Arial"/>
          <w:b/>
          <w:sz w:val="32"/>
          <w:szCs w:val="32"/>
        </w:rPr>
        <w:t xml:space="preserve"> </w:t>
      </w:r>
      <w:r w:rsidR="005A4CFD">
        <w:rPr>
          <w:rFonts w:ascii="Arial" w:hAnsi="Arial" w:cs="Arial"/>
          <w:b/>
          <w:sz w:val="32"/>
          <w:szCs w:val="32"/>
        </w:rPr>
        <w:t>100 millions d’utilisateurs en</w:t>
      </w:r>
      <w:r w:rsidR="00F507C0">
        <w:rPr>
          <w:rFonts w:ascii="Arial" w:hAnsi="Arial" w:cs="Arial"/>
          <w:b/>
          <w:sz w:val="32"/>
          <w:szCs w:val="32"/>
        </w:rPr>
        <w:t xml:space="preserve"> </w:t>
      </w:r>
      <w:r w:rsidR="005A4CFD">
        <w:rPr>
          <w:rFonts w:ascii="Arial" w:hAnsi="Arial" w:cs="Arial"/>
          <w:b/>
          <w:sz w:val="32"/>
          <w:szCs w:val="32"/>
        </w:rPr>
        <w:t>…</w:t>
      </w:r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FB6A9D">
        <w:rPr>
          <w:rFonts w:ascii="Arial" w:hAnsi="Arial" w:cs="Arial"/>
          <w:b/>
          <w:bCs/>
          <w:color w:val="000000"/>
        </w:rPr>
        <w:t>Cinquième</w:t>
      </w:r>
      <w:r w:rsidR="000A5AE4">
        <w:rPr>
          <w:rFonts w:ascii="Arial" w:hAnsi="Arial" w:cs="Arial"/>
          <w:b/>
          <w:bCs/>
          <w:color w:val="000000"/>
        </w:rPr>
        <w:t xml:space="preserve"> </w:t>
      </w:r>
    </w:p>
    <w:p w:rsidR="00416AE2" w:rsidRDefault="00416AE2" w:rsidP="00947AF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947AFE">
        <w:rPr>
          <w:rFonts w:ascii="Arial" w:hAnsi="Arial" w:cs="Arial"/>
          <w:b/>
          <w:bCs/>
          <w:color w:val="000000"/>
        </w:rPr>
        <w:t xml:space="preserve"> </w:t>
      </w:r>
      <w:r w:rsidR="00FB6A9D">
        <w:rPr>
          <w:rFonts w:ascii="Arial" w:hAnsi="Arial" w:cs="Arial"/>
          <w:b/>
          <w:bCs/>
          <w:color w:val="000000"/>
        </w:rPr>
        <w:t>Ratio</w:t>
      </w:r>
      <w:r w:rsidR="00450451">
        <w:rPr>
          <w:rFonts w:ascii="Arial" w:hAnsi="Arial" w:cs="Arial"/>
          <w:b/>
          <w:bCs/>
          <w:color w:val="000000"/>
        </w:rPr>
        <w:t>s</w:t>
      </w:r>
    </w:p>
    <w:p w:rsidR="00534B6D" w:rsidRDefault="00047F68" w:rsidP="00E82BC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5A4CFD">
        <w:rPr>
          <w:rFonts w:ascii="Arial" w:hAnsi="Arial" w:cs="Arial"/>
          <w:b/>
          <w:bCs/>
          <w:color w:val="000000"/>
        </w:rPr>
        <w:t>02</w:t>
      </w:r>
      <w:r w:rsidR="00534B6D">
        <w:rPr>
          <w:rFonts w:ascii="Arial" w:hAnsi="Arial" w:cs="Arial"/>
          <w:b/>
          <w:bCs/>
          <w:color w:val="000000"/>
        </w:rPr>
        <w:t>/</w:t>
      </w:r>
      <w:r w:rsidR="00A141B0">
        <w:rPr>
          <w:rFonts w:ascii="Arial" w:hAnsi="Arial" w:cs="Arial"/>
          <w:b/>
          <w:bCs/>
          <w:color w:val="000000"/>
        </w:rPr>
        <w:t>0</w:t>
      </w:r>
      <w:r w:rsidR="005A4CFD">
        <w:rPr>
          <w:rFonts w:ascii="Arial" w:hAnsi="Arial" w:cs="Arial"/>
          <w:b/>
          <w:bCs/>
          <w:color w:val="000000"/>
        </w:rPr>
        <w:t>7</w:t>
      </w:r>
      <w:r w:rsidR="00534B6D">
        <w:rPr>
          <w:rFonts w:ascii="Arial" w:hAnsi="Arial" w:cs="Arial"/>
          <w:b/>
          <w:bCs/>
          <w:color w:val="000000"/>
        </w:rPr>
        <w:t>/202</w:t>
      </w:r>
      <w:r w:rsidR="00A141B0">
        <w:rPr>
          <w:rFonts w:ascii="Arial" w:hAnsi="Arial" w:cs="Arial"/>
          <w:b/>
          <w:bCs/>
          <w:color w:val="000000"/>
        </w:rPr>
        <w:t>3</w:t>
      </w:r>
    </w:p>
    <w:p w:rsidR="00FB6A9D" w:rsidRDefault="00FB6A9D" w:rsidP="00E82BC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E00D03" w:rsidRPr="00C63FB3" w:rsidRDefault="00EE44AB" w:rsidP="00E00D03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drawing>
          <wp:inline distT="0" distB="0" distL="0" distR="0">
            <wp:extent cx="6134100" cy="33020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CFD" w:rsidRDefault="005A4CFD" w:rsidP="00FB6A9D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5A4CFD" w:rsidRPr="00F6596B" w:rsidRDefault="005A4CFD" w:rsidP="005A4CFD">
      <w:pPr>
        <w:widowControl w:val="0"/>
        <w:spacing w:line="280" w:lineRule="atLeast"/>
        <w:ind w:firstLine="720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Début 2023, ChatGPT révolutionnait le monde des technologies en proposant un agent de conversation, basée sur l’intelligence artificielle, capable de fournir des réponses d’une très haute qualité à à peu près tout type de questions (ou presque</w:t>
      </w:r>
      <w:r w:rsidR="00B251F6" w:rsidRPr="00F6596B">
        <w:rPr>
          <w:rFonts w:ascii="Arial" w:hAnsi="Arial" w:cs="Arial"/>
          <w:vertAlign w:val="superscript"/>
        </w:rPr>
        <w:t>(</w:t>
      </w:r>
      <w:r w:rsidR="00024E9C">
        <w:rPr>
          <w:rFonts w:ascii="Arial" w:hAnsi="Arial" w:cs="Arial"/>
          <w:vertAlign w:val="superscript"/>
        </w:rPr>
        <w:t>1</w:t>
      </w:r>
      <w:r w:rsidR="00B251F6" w:rsidRPr="00F6596B">
        <w:rPr>
          <w:rFonts w:ascii="Arial" w:hAnsi="Arial" w:cs="Arial"/>
          <w:vertAlign w:val="superscript"/>
        </w:rPr>
        <w:t>)</w:t>
      </w:r>
      <w:r w:rsidRPr="00F6596B">
        <w:rPr>
          <w:rFonts w:ascii="Arial" w:hAnsi="Arial" w:cs="Arial"/>
        </w:rPr>
        <w:t>). 2 mois à peine après son lancement, le site de ChatGPT enregistrait plus de 100 millions d’utilisateurs : une barre franchie avec une vitesse jamais atteinte jusqu’ici, même parmi les applications les plus utilisées dans le monde.</w:t>
      </w:r>
    </w:p>
    <w:p w:rsidR="005A4CFD" w:rsidRPr="00F6596B" w:rsidRDefault="005A4CFD" w:rsidP="005A4CFD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014A7" w:rsidRPr="00F6596B" w:rsidRDefault="005A4CFD" w:rsidP="000014A7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ab/>
        <w:t>Dans ce problème, on se propose justement d’étudier quelques ratios par rapport à cette barre des 100 millions d’utilisateurs franchie si vite par ChatGPT.</w:t>
      </w:r>
      <w:r w:rsidR="000014A7" w:rsidRPr="00F6596B">
        <w:rPr>
          <w:rFonts w:ascii="Arial" w:hAnsi="Arial" w:cs="Arial"/>
        </w:rPr>
        <w:t xml:space="preserve"> Le tableau</w:t>
      </w:r>
      <w:r w:rsidR="006B104B" w:rsidRPr="00F6596B">
        <w:rPr>
          <w:rFonts w:ascii="Arial" w:hAnsi="Arial" w:cs="Arial"/>
        </w:rPr>
        <w:t xml:space="preserve"> rempli de manière incomplète </w:t>
      </w:r>
      <w:r w:rsidR="000014A7" w:rsidRPr="00F6596B">
        <w:rPr>
          <w:rFonts w:ascii="Arial" w:hAnsi="Arial" w:cs="Arial"/>
        </w:rPr>
        <w:t>de l’</w:t>
      </w:r>
      <w:r w:rsidR="000014A7" w:rsidRPr="00F6596B">
        <w:rPr>
          <w:rFonts w:ascii="Arial" w:hAnsi="Arial" w:cs="Arial"/>
          <w:b/>
          <w:bCs/>
        </w:rPr>
        <w:t>Annexe</w:t>
      </w:r>
      <w:r w:rsidR="006B104B" w:rsidRPr="00F6596B">
        <w:rPr>
          <w:rFonts w:ascii="Arial" w:hAnsi="Arial" w:cs="Arial"/>
        </w:rPr>
        <w:t xml:space="preserve"> </w:t>
      </w:r>
      <w:r w:rsidR="000014A7" w:rsidRPr="00F6596B">
        <w:rPr>
          <w:rFonts w:ascii="Arial" w:hAnsi="Arial" w:cs="Arial"/>
        </w:rPr>
        <w:t>présente quelques outils de technologie avec le temps qu’il leur a été nécessaire pour atteindre cette même barre : dans tout le problème, on appellera ce temps le « temps 100M ».</w:t>
      </w:r>
    </w:p>
    <w:p w:rsidR="000014A7" w:rsidRPr="00F6596B" w:rsidRDefault="000014A7" w:rsidP="000014A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014A7" w:rsidRPr="00F6596B" w:rsidRDefault="000014A7" w:rsidP="000014A7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 w:rsidRPr="00F6596B">
        <w:rPr>
          <w:rFonts w:ascii="Arial" w:hAnsi="Arial" w:cs="Arial"/>
          <w:i/>
          <w:iCs/>
        </w:rPr>
        <w:t>Tous les ratios demandés devront être écrits avec des entiers positifs, les plus petits possibles.</w:t>
      </w:r>
    </w:p>
    <w:p w:rsidR="000014A7" w:rsidRPr="00F6596B" w:rsidRDefault="000014A7" w:rsidP="000014A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181729" w:rsidRPr="00F6596B" w:rsidRDefault="00181729" w:rsidP="000014A7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1) Compléter la case du tableau de l’</w:t>
      </w:r>
      <w:r w:rsidRPr="00F6596B">
        <w:rPr>
          <w:rFonts w:ascii="Arial" w:hAnsi="Arial" w:cs="Arial"/>
          <w:b/>
          <w:bCs/>
        </w:rPr>
        <w:t xml:space="preserve">Annexe </w:t>
      </w:r>
      <w:r w:rsidRPr="00F6596B">
        <w:rPr>
          <w:rFonts w:ascii="Arial" w:hAnsi="Arial" w:cs="Arial"/>
        </w:rPr>
        <w:t>correspondant au temps 100M</w:t>
      </w:r>
      <w:r w:rsidR="009331E7" w:rsidRPr="00F6596B">
        <w:rPr>
          <w:rFonts w:ascii="Arial" w:hAnsi="Arial" w:cs="Arial"/>
        </w:rPr>
        <w:t xml:space="preserve"> </w:t>
      </w:r>
      <w:r w:rsidRPr="00F6596B">
        <w:rPr>
          <w:rFonts w:ascii="Arial" w:hAnsi="Arial" w:cs="Arial"/>
        </w:rPr>
        <w:t>de ChatGPT</w:t>
      </w:r>
      <w:r w:rsidR="009331E7" w:rsidRPr="00F6596B">
        <w:rPr>
          <w:rFonts w:ascii="Arial" w:hAnsi="Arial" w:cs="Arial"/>
        </w:rPr>
        <w:t>, en années</w:t>
      </w:r>
      <w:r w:rsidR="00416EF2" w:rsidRPr="00F6596B">
        <w:rPr>
          <w:rFonts w:ascii="Arial" w:hAnsi="Arial" w:cs="Arial"/>
        </w:rPr>
        <w:t xml:space="preserve"> (arrondir au centième près).</w:t>
      </w:r>
    </w:p>
    <w:p w:rsidR="00181729" w:rsidRPr="00F6596B" w:rsidRDefault="00181729" w:rsidP="000014A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014A7" w:rsidRPr="00F6596B" w:rsidRDefault="00181729" w:rsidP="000014A7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2)</w:t>
      </w:r>
      <w:r w:rsidR="000014A7" w:rsidRPr="00F6596B">
        <w:rPr>
          <w:rFonts w:ascii="Arial" w:hAnsi="Arial" w:cs="Arial"/>
        </w:rPr>
        <w:t xml:space="preserve"> </w:t>
      </w:r>
      <w:r w:rsidR="006B104B" w:rsidRPr="00F6596B">
        <w:rPr>
          <w:rFonts w:ascii="Arial" w:hAnsi="Arial" w:cs="Arial"/>
        </w:rPr>
        <w:t xml:space="preserve">a) </w:t>
      </w:r>
      <w:r w:rsidR="000014A7" w:rsidRPr="00F6596B">
        <w:rPr>
          <w:rFonts w:ascii="Arial" w:hAnsi="Arial" w:cs="Arial"/>
        </w:rPr>
        <w:t xml:space="preserve">Sachant que le temps 100M de Twitter est </w:t>
      </w:r>
      <w:r w:rsidR="003D02F1">
        <w:rPr>
          <w:rFonts w:ascii="Arial" w:hAnsi="Arial" w:cs="Arial"/>
        </w:rPr>
        <w:t xml:space="preserve">30 </w:t>
      </w:r>
      <w:r w:rsidR="000014A7" w:rsidRPr="00F6596B">
        <w:rPr>
          <w:rFonts w:ascii="Arial" w:hAnsi="Arial" w:cs="Arial"/>
        </w:rPr>
        <w:t xml:space="preserve">fois supérieur à celui de ChatGPT, </w:t>
      </w:r>
      <w:r w:rsidR="004A3AE0" w:rsidRPr="00F6596B">
        <w:rPr>
          <w:rFonts w:ascii="Arial" w:hAnsi="Arial" w:cs="Arial"/>
        </w:rPr>
        <w:t xml:space="preserve">calculer et </w:t>
      </w:r>
      <w:r w:rsidR="000014A7" w:rsidRPr="00F6596B">
        <w:rPr>
          <w:rFonts w:ascii="Arial" w:hAnsi="Arial" w:cs="Arial"/>
        </w:rPr>
        <w:t>compléter</w:t>
      </w:r>
      <w:r w:rsidRPr="00F6596B">
        <w:rPr>
          <w:rFonts w:ascii="Arial" w:hAnsi="Arial" w:cs="Arial"/>
        </w:rPr>
        <w:t xml:space="preserve"> </w:t>
      </w:r>
      <w:r w:rsidR="000014A7" w:rsidRPr="00F6596B">
        <w:rPr>
          <w:rFonts w:ascii="Arial" w:hAnsi="Arial" w:cs="Arial"/>
        </w:rPr>
        <w:t xml:space="preserve">le temps 100M de Twitter dans le tableau en </w:t>
      </w:r>
      <w:r w:rsidR="000014A7" w:rsidRPr="00F6596B">
        <w:rPr>
          <w:rFonts w:ascii="Arial" w:hAnsi="Arial" w:cs="Arial"/>
          <w:b/>
          <w:bCs/>
        </w:rPr>
        <w:t>Annexe</w:t>
      </w:r>
      <w:r w:rsidR="00416EF2" w:rsidRPr="00F6596B">
        <w:rPr>
          <w:rFonts w:ascii="Arial" w:hAnsi="Arial" w:cs="Arial"/>
        </w:rPr>
        <w:t xml:space="preserve"> </w:t>
      </w:r>
      <w:r w:rsidR="00416EF2" w:rsidRPr="00F6596B">
        <w:rPr>
          <w:rFonts w:ascii="Arial" w:hAnsi="Arial" w:cs="Arial"/>
          <w:u w:val="single"/>
        </w:rPr>
        <w:t>(</w:t>
      </w:r>
      <w:r w:rsidR="00416EF2" w:rsidRPr="00F6596B">
        <w:rPr>
          <w:rFonts w:ascii="Arial" w:hAnsi="Arial" w:cs="Arial"/>
        </w:rPr>
        <w:t>remarque : une valeur exacte est attendue).</w:t>
      </w:r>
    </w:p>
    <w:p w:rsidR="006B104B" w:rsidRPr="00F6596B" w:rsidRDefault="006B104B" w:rsidP="000014A7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b) Un ratio des temps 100M entre Whatsapp</w:t>
      </w:r>
      <w:r w:rsidR="00FB2E5B" w:rsidRPr="00F6596B">
        <w:rPr>
          <w:rFonts w:ascii="Arial" w:hAnsi="Arial" w:cs="Arial"/>
        </w:rPr>
        <w:t xml:space="preserve"> et Instagram</w:t>
      </w:r>
      <w:r w:rsidRPr="00F6596B">
        <w:rPr>
          <w:rFonts w:ascii="Arial" w:hAnsi="Arial" w:cs="Arial"/>
        </w:rPr>
        <w:t xml:space="preserve"> est </w:t>
      </w:r>
      <w:r w:rsidR="00FB2E5B" w:rsidRPr="00F6596B">
        <w:rPr>
          <w:rFonts w:ascii="Arial" w:hAnsi="Arial" w:cs="Arial"/>
        </w:rPr>
        <w:t>7</w:t>
      </w:r>
      <w:r w:rsidR="004A3AE0" w:rsidRPr="00F6596B">
        <w:rPr>
          <w:rFonts w:ascii="Arial" w:hAnsi="Arial" w:cs="Arial"/>
        </w:rPr>
        <w:t xml:space="preserve"> : </w:t>
      </w:r>
      <w:r w:rsidR="00FB2E5B" w:rsidRPr="00F6596B">
        <w:rPr>
          <w:rFonts w:ascii="Arial" w:hAnsi="Arial" w:cs="Arial"/>
        </w:rPr>
        <w:t>5</w:t>
      </w:r>
      <w:r w:rsidR="004A3AE0" w:rsidRPr="00F6596B">
        <w:rPr>
          <w:rFonts w:ascii="Arial" w:hAnsi="Arial" w:cs="Arial"/>
        </w:rPr>
        <w:t xml:space="preserve">. </w:t>
      </w:r>
    </w:p>
    <w:p w:rsidR="004A3AE0" w:rsidRPr="00F6596B" w:rsidRDefault="004A3AE0" w:rsidP="000014A7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 xml:space="preserve">Calculer et compléter le temps 100M de WhatsApp dans le tableau en </w:t>
      </w:r>
      <w:r w:rsidRPr="00F6596B">
        <w:rPr>
          <w:rFonts w:ascii="Arial" w:hAnsi="Arial" w:cs="Arial"/>
          <w:b/>
          <w:bCs/>
        </w:rPr>
        <w:t>Annexe</w:t>
      </w:r>
      <w:r w:rsidR="00FB2E5B" w:rsidRPr="00F6596B">
        <w:rPr>
          <w:rFonts w:ascii="Arial" w:hAnsi="Arial" w:cs="Arial"/>
          <w:b/>
          <w:bCs/>
        </w:rPr>
        <w:t>.</w:t>
      </w:r>
    </w:p>
    <w:p w:rsidR="000014A7" w:rsidRPr="00F6596B" w:rsidRDefault="000014A7" w:rsidP="000014A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014A7" w:rsidRPr="00F6596B" w:rsidRDefault="00181729" w:rsidP="000014A7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3)</w:t>
      </w:r>
      <w:r w:rsidR="000014A7" w:rsidRPr="00F6596B">
        <w:rPr>
          <w:rFonts w:ascii="Arial" w:hAnsi="Arial" w:cs="Arial"/>
        </w:rPr>
        <w:t xml:space="preserve"> a) Écrire le ratio des temps 100M entre lnstagram et ChatGPT.</w:t>
      </w:r>
    </w:p>
    <w:p w:rsidR="000014A7" w:rsidRPr="00F6596B" w:rsidRDefault="000014A7" w:rsidP="000014A7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b) Écrire ce même ratio entre le téléphone mobile et Facebook.</w:t>
      </w:r>
    </w:p>
    <w:p w:rsidR="000014A7" w:rsidRPr="00F6596B" w:rsidRDefault="000014A7" w:rsidP="000014A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014A7" w:rsidRPr="00F6596B" w:rsidRDefault="00EC542A" w:rsidP="000014A7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4)</w:t>
      </w:r>
      <w:r w:rsidR="000014A7" w:rsidRPr="00F6596B">
        <w:rPr>
          <w:rFonts w:ascii="Arial" w:hAnsi="Arial" w:cs="Arial"/>
        </w:rPr>
        <w:t xml:space="preserve"> Écrire le ratio des temps 100M entre l</w:t>
      </w:r>
      <w:r w:rsidR="00086A63" w:rsidRPr="00F6596B">
        <w:rPr>
          <w:rFonts w:ascii="Arial" w:hAnsi="Arial" w:cs="Arial"/>
        </w:rPr>
        <w:t>tunes, Facebook et ChatGPT</w:t>
      </w:r>
      <w:r w:rsidR="00024E9C">
        <w:rPr>
          <w:rFonts w:ascii="Arial" w:hAnsi="Arial" w:cs="Arial"/>
        </w:rPr>
        <w:t>.</w:t>
      </w:r>
    </w:p>
    <w:p w:rsidR="00804369" w:rsidRPr="00FE17BF" w:rsidRDefault="00086A63" w:rsidP="00181729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 w:rsidRPr="00FE17BF">
        <w:rPr>
          <w:rFonts w:ascii="Arial" w:hAnsi="Arial" w:cs="Arial"/>
          <w:i/>
          <w:iCs/>
        </w:rPr>
        <w:t>Remarque : l’écriture est un ratio à 3 nombres.</w:t>
      </w:r>
    </w:p>
    <w:p w:rsidR="00804369" w:rsidRPr="00F6596B" w:rsidRDefault="00804369" w:rsidP="000014A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014A7" w:rsidRPr="00F6596B" w:rsidRDefault="00EC542A" w:rsidP="00353E45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5</w:t>
      </w:r>
      <w:r w:rsidR="00086A63" w:rsidRPr="00F6596B">
        <w:rPr>
          <w:rFonts w:ascii="Arial" w:hAnsi="Arial" w:cs="Arial"/>
        </w:rPr>
        <w:t xml:space="preserve">) </w:t>
      </w:r>
      <w:r w:rsidR="00353E45" w:rsidRPr="00F6596B">
        <w:rPr>
          <w:rFonts w:ascii="Arial" w:hAnsi="Arial" w:cs="Arial"/>
        </w:rPr>
        <w:t xml:space="preserve">Michael veut représenter les données du </w:t>
      </w:r>
      <w:r w:rsidR="00D6432A" w:rsidRPr="00F6596B">
        <w:rPr>
          <w:rFonts w:ascii="Arial" w:hAnsi="Arial" w:cs="Arial"/>
        </w:rPr>
        <w:t xml:space="preserve">tableau en </w:t>
      </w:r>
      <w:r w:rsidR="00D6432A" w:rsidRPr="00F6596B">
        <w:rPr>
          <w:rFonts w:ascii="Arial" w:hAnsi="Arial" w:cs="Arial"/>
          <w:b/>
          <w:bCs/>
        </w:rPr>
        <w:t>Annexe</w:t>
      </w:r>
      <w:r w:rsidR="00353E45" w:rsidRPr="00F6596B">
        <w:rPr>
          <w:rFonts w:ascii="Arial" w:hAnsi="Arial" w:cs="Arial"/>
        </w:rPr>
        <w:t xml:space="preserve"> avec un diagramme à barres verticales. Michael a bien conscience qu’il doit se limiter à une feuille de format A3 dont les dimensions sont : 420 mm x 297 mm.</w:t>
      </w:r>
    </w:p>
    <w:p w:rsidR="00353E45" w:rsidRPr="00F6596B" w:rsidRDefault="00353E45" w:rsidP="00353E45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804369" w:rsidRPr="00F6596B" w:rsidRDefault="00804369" w:rsidP="00353E45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A la fois, Michael considèrera que son diagramme ne sera lisible que si</w:t>
      </w:r>
      <w:r w:rsidR="00AC576F">
        <w:rPr>
          <w:rFonts w:ascii="Arial" w:hAnsi="Arial" w:cs="Arial"/>
        </w:rPr>
        <w:t xml:space="preserve"> toutes les</w:t>
      </w:r>
      <w:r w:rsidR="00322B60" w:rsidRPr="00F6596B">
        <w:rPr>
          <w:rFonts w:ascii="Arial" w:hAnsi="Arial" w:cs="Arial"/>
        </w:rPr>
        <w:t xml:space="preserve"> barres</w:t>
      </w:r>
      <w:r w:rsidRPr="00F6596B">
        <w:rPr>
          <w:rFonts w:ascii="Arial" w:hAnsi="Arial" w:cs="Arial"/>
        </w:rPr>
        <w:t xml:space="preserve"> font</w:t>
      </w:r>
      <w:r w:rsidR="00AC576F">
        <w:rPr>
          <w:rFonts w:ascii="Arial" w:hAnsi="Arial" w:cs="Arial"/>
        </w:rPr>
        <w:t xml:space="preserve"> au</w:t>
      </w:r>
      <w:r w:rsidRPr="00F6596B">
        <w:rPr>
          <w:rFonts w:ascii="Arial" w:hAnsi="Arial" w:cs="Arial"/>
        </w:rPr>
        <w:t xml:space="preserve"> moins un millimètre de hauteur.</w:t>
      </w:r>
    </w:p>
    <w:p w:rsidR="00804369" w:rsidRPr="00F6596B" w:rsidRDefault="00804369" w:rsidP="00353E45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804369" w:rsidRPr="00F6596B" w:rsidRDefault="00804369" w:rsidP="00353E45">
      <w:pPr>
        <w:widowControl w:val="0"/>
        <w:spacing w:line="280" w:lineRule="atLeast"/>
        <w:jc w:val="both"/>
        <w:rPr>
          <w:rFonts w:ascii="Arial" w:hAnsi="Arial" w:cs="Arial"/>
        </w:rPr>
      </w:pPr>
      <w:r w:rsidRPr="00F6596B">
        <w:rPr>
          <w:rFonts w:ascii="Arial" w:hAnsi="Arial" w:cs="Arial"/>
        </w:rPr>
        <w:t>Michael sera-t-il en mesure de faire un diagramme lisible ? Justifier la réponse.</w:t>
      </w:r>
    </w:p>
    <w:p w:rsidR="005A4CFD" w:rsidRDefault="005A4CFD" w:rsidP="005A4CFD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DE7389" w:rsidRPr="007507AD" w:rsidRDefault="00DE7389" w:rsidP="005A4CFD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3D7168" w:rsidRPr="007507AD" w:rsidRDefault="003D7168" w:rsidP="00844ED1">
      <w:pPr>
        <w:widowControl w:val="0"/>
        <w:spacing w:line="280" w:lineRule="atLeast"/>
        <w:jc w:val="center"/>
        <w:rPr>
          <w:rFonts w:ascii="Arial" w:hAnsi="Arial" w:cs="Arial"/>
          <w:sz w:val="21"/>
          <w:szCs w:val="21"/>
        </w:rPr>
      </w:pPr>
    </w:p>
    <w:p w:rsidR="003D7168" w:rsidRPr="007507AD" w:rsidRDefault="00844ED1" w:rsidP="00844ED1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7507AD">
        <w:rPr>
          <w:rFonts w:ascii="Arial" w:hAnsi="Arial" w:cs="Arial"/>
          <w:b/>
          <w:bCs/>
        </w:rPr>
        <w:t>Annexe</w:t>
      </w:r>
    </w:p>
    <w:p w:rsidR="00844ED1" w:rsidRPr="007507AD" w:rsidRDefault="00844ED1" w:rsidP="00844ED1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7507AD">
        <w:rPr>
          <w:rFonts w:ascii="Arial" w:hAnsi="Arial" w:cs="Arial"/>
          <w:b/>
          <w:bCs/>
        </w:rPr>
        <w:t>Temps mis pour atteindre 100 millions d’utilisateurs</w:t>
      </w:r>
      <w:r w:rsidRPr="007507AD">
        <w:rPr>
          <w:rFonts w:ascii="Arial" w:hAnsi="Arial" w:cs="Arial"/>
          <w:b/>
          <w:bCs/>
          <w:vertAlign w:val="superscript"/>
        </w:rPr>
        <w:t>(2)</w:t>
      </w:r>
    </w:p>
    <w:p w:rsidR="00844ED1" w:rsidRPr="00844ED1" w:rsidRDefault="00844ED1" w:rsidP="00844ED1">
      <w:pPr>
        <w:widowControl w:val="0"/>
        <w:spacing w:line="280" w:lineRule="atLeast"/>
        <w:jc w:val="center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Ind w:w="1980" w:type="dxa"/>
        <w:tblLook w:val="04A0" w:firstRow="1" w:lastRow="0" w:firstColumn="1" w:lastColumn="0" w:noHBand="0" w:noVBand="1"/>
      </w:tblPr>
      <w:tblGrid>
        <w:gridCol w:w="3259"/>
        <w:gridCol w:w="3545"/>
      </w:tblGrid>
      <w:tr w:rsidR="00FB5709" w:rsidRPr="00844ED1" w:rsidTr="007B7B4D">
        <w:tc>
          <w:tcPr>
            <w:tcW w:w="3259" w:type="dxa"/>
            <w:shd w:val="clear" w:color="auto" w:fill="00B050"/>
          </w:tcPr>
          <w:p w:rsidR="00844ED1" w:rsidRPr="007B7B4D" w:rsidRDefault="00844ED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7B7B4D">
              <w:rPr>
                <w:rFonts w:ascii="Arial" w:hAnsi="Arial" w:cs="Arial"/>
                <w:b/>
                <w:bCs/>
                <w:color w:val="FFFFFF" w:themeColor="background1"/>
              </w:rPr>
              <w:t>Application</w:t>
            </w:r>
          </w:p>
        </w:tc>
        <w:tc>
          <w:tcPr>
            <w:tcW w:w="3545" w:type="dxa"/>
            <w:shd w:val="clear" w:color="auto" w:fill="00B050"/>
          </w:tcPr>
          <w:p w:rsidR="00844ED1" w:rsidRPr="007B7B4D" w:rsidRDefault="00844ED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7B7B4D">
              <w:rPr>
                <w:rFonts w:ascii="Arial" w:hAnsi="Arial" w:cs="Arial"/>
                <w:b/>
                <w:bCs/>
                <w:color w:val="FFFFFF" w:themeColor="background1"/>
              </w:rPr>
              <w:t>Temps 100 M (en années)</w:t>
            </w:r>
          </w:p>
        </w:tc>
      </w:tr>
      <w:tr w:rsidR="00FB5709" w:rsidTr="00844ED1">
        <w:tc>
          <w:tcPr>
            <w:tcW w:w="3259" w:type="dxa"/>
          </w:tcPr>
          <w:p w:rsidR="00844ED1" w:rsidRPr="00F6596B" w:rsidRDefault="00FB5709" w:rsidP="00FB5709">
            <w:pPr>
              <w:widowControl w:val="0"/>
              <w:spacing w:line="280" w:lineRule="atLeast"/>
              <w:rPr>
                <w:rFonts w:ascii="Arial" w:hAnsi="Arial" w:cs="Arial"/>
              </w:rPr>
            </w:pPr>
            <w:r w:rsidRPr="00FB5709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8240" behindDoc="0" locked="0" layoutInCell="1" allowOverlap="1" wp14:anchorId="459FAFF0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0</wp:posOffset>
                  </wp:positionV>
                  <wp:extent cx="187200" cy="187200"/>
                  <wp:effectExtent l="0" t="0" r="3810" b="3810"/>
                  <wp:wrapThrough wrapText="bothSides">
                    <wp:wrapPolygon edited="0">
                      <wp:start x="0" y="0"/>
                      <wp:lineTo x="0" y="20571"/>
                      <wp:lineTo x="20571" y="20571"/>
                      <wp:lineTo x="20571" y="0"/>
                      <wp:lineTo x="0" y="0"/>
                    </wp:wrapPolygon>
                  </wp:wrapThrough>
                  <wp:docPr id="1026" name="Picture 2" descr="Vente Téléphone rotatif de Style Antique Vintage façonné rétro combiné  ancien téléphone décor de bureau à domicile - Banggood Français  Mobile-arrival notic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BB027F5-03E3-C744-B97B-494AC084765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Vente Téléphone rotatif de Style Antique Vintage façonné rétro combiné  ancien téléphone décor de bureau à domicile - Banggood Français  Mobile-arrival notice">
                            <a:extLst>
                              <a:ext uri="{FF2B5EF4-FFF2-40B4-BE49-F238E27FC236}">
                                <a16:creationId xmlns:a16="http://schemas.microsoft.com/office/drawing/2014/main" id="{1BB027F5-03E3-C744-B97B-494AC084765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00" cy="18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44ED1" w:rsidRPr="00F6596B">
              <w:rPr>
                <w:rFonts w:ascii="Arial" w:hAnsi="Arial" w:cs="Arial"/>
              </w:rPr>
              <w:t>Téléphone</w:t>
            </w:r>
          </w:p>
        </w:tc>
        <w:tc>
          <w:tcPr>
            <w:tcW w:w="3545" w:type="dxa"/>
          </w:tcPr>
          <w:p w:rsidR="00844ED1" w:rsidRPr="00F6596B" w:rsidRDefault="003D02F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75</w:t>
            </w:r>
          </w:p>
        </w:tc>
      </w:tr>
      <w:tr w:rsidR="00FB5709" w:rsidTr="00844ED1">
        <w:tc>
          <w:tcPr>
            <w:tcW w:w="3259" w:type="dxa"/>
          </w:tcPr>
          <w:p w:rsidR="00844ED1" w:rsidRPr="00F6596B" w:rsidRDefault="00FB5709" w:rsidP="00FB5709">
            <w:pPr>
              <w:widowControl w:val="0"/>
              <w:spacing w:line="280" w:lineRule="atLeast"/>
              <w:rPr>
                <w:rFonts w:ascii="Arial" w:hAnsi="Arial" w:cs="Arial"/>
              </w:rPr>
            </w:pPr>
            <w:r w:rsidRPr="00FB5709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2336" behindDoc="0" locked="0" layoutInCell="1" allowOverlap="1" wp14:anchorId="2F752A60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2540</wp:posOffset>
                  </wp:positionV>
                  <wp:extent cx="81915" cy="185420"/>
                  <wp:effectExtent l="0" t="0" r="0" b="5080"/>
                  <wp:wrapThrough wrapText="bothSides">
                    <wp:wrapPolygon edited="0">
                      <wp:start x="0" y="0"/>
                      <wp:lineTo x="0" y="20712"/>
                      <wp:lineTo x="16744" y="20712"/>
                      <wp:lineTo x="16744" y="0"/>
                      <wp:lineTo x="0" y="0"/>
                    </wp:wrapPolygon>
                  </wp:wrapThrough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1915" cy="18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</w:rPr>
              <w:t xml:space="preserve"> </w:t>
            </w:r>
            <w:r w:rsidR="00987984">
              <w:rPr>
                <w:rFonts w:ascii="Arial" w:hAnsi="Arial" w:cs="Arial"/>
              </w:rPr>
              <w:t>Téléphone mobile</w:t>
            </w:r>
          </w:p>
        </w:tc>
        <w:tc>
          <w:tcPr>
            <w:tcW w:w="3545" w:type="dxa"/>
          </w:tcPr>
          <w:p w:rsidR="00844ED1" w:rsidRPr="00F6596B" w:rsidRDefault="003D02F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</w:tr>
      <w:tr w:rsidR="00FB5709" w:rsidTr="00844ED1">
        <w:tc>
          <w:tcPr>
            <w:tcW w:w="3259" w:type="dxa"/>
          </w:tcPr>
          <w:p w:rsidR="003D02F1" w:rsidRPr="00FB5709" w:rsidRDefault="00FB5709" w:rsidP="00FB5709"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-10436</wp:posOffset>
                  </wp:positionH>
                  <wp:positionV relativeFrom="paragraph">
                    <wp:posOffset>1905</wp:posOffset>
                  </wp:positionV>
                  <wp:extent cx="184785" cy="165100"/>
                  <wp:effectExtent l="0" t="0" r="5715" b="0"/>
                  <wp:wrapThrough wrapText="bothSides">
                    <wp:wrapPolygon edited="0">
                      <wp:start x="0" y="0"/>
                      <wp:lineTo x="0" y="19938"/>
                      <wp:lineTo x="20784" y="19938"/>
                      <wp:lineTo x="20784" y="0"/>
                      <wp:lineTo x="0" y="0"/>
                    </wp:wrapPolygon>
                  </wp:wrapThrough>
                  <wp:docPr id="4" name="Image 4" descr="Internet &amp; World Wide Web World Wide Web Consortium Développement Web,  World Wide Web, conception Web, globe png | PNGEg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nternet &amp; World Wide Web World Wide Web Consortium Développement Web,  World Wide Web, conception Web, globe png | PNGEg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"/var/folders/kp/k0n2llc10mgffx5pysm1pzqh0000gn/T/com.microsoft.Word/WebArchiveCopyPasteTempFiles/png-clipart-internet-world-wide-web-world-wide-web-consortium-web-development-world-wide-web-web-design-globe.png" \* MERGEFORMATINET </w:instrText>
            </w:r>
            <w:r>
              <w:fldChar w:fldCharType="end"/>
            </w:r>
            <w:r w:rsidR="003D02F1">
              <w:rPr>
                <w:rFonts w:ascii="Arial" w:hAnsi="Arial" w:cs="Arial"/>
              </w:rPr>
              <w:t>Internet</w:t>
            </w:r>
          </w:p>
        </w:tc>
        <w:tc>
          <w:tcPr>
            <w:tcW w:w="3545" w:type="dxa"/>
          </w:tcPr>
          <w:p w:rsidR="003D02F1" w:rsidRDefault="003D02F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</w:tr>
      <w:tr w:rsidR="00FB5709" w:rsidTr="00844ED1">
        <w:tc>
          <w:tcPr>
            <w:tcW w:w="3259" w:type="dxa"/>
          </w:tcPr>
          <w:p w:rsidR="00844ED1" w:rsidRPr="00FB5709" w:rsidRDefault="00FB5709" w:rsidP="00FB5709">
            <w:r>
              <w:fldChar w:fldCharType="begin"/>
            </w:r>
            <w:r>
              <w:instrText xml:space="preserve"> INCLUDEPICTURE "/var/folders/kp/k0n2llc10mgffx5pysm1pzqh0000gn/T/com.microsoft.Word/WebArchiveCopyPasteTempFiles/ITunes_12.2_logo.png"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0</wp:posOffset>
                  </wp:positionV>
                  <wp:extent cx="172800" cy="172800"/>
                  <wp:effectExtent l="0" t="0" r="5080" b="5080"/>
                  <wp:wrapThrough wrapText="bothSides">
                    <wp:wrapPolygon edited="0">
                      <wp:start x="3176" y="0"/>
                      <wp:lineTo x="0" y="3176"/>
                      <wp:lineTo x="0" y="17471"/>
                      <wp:lineTo x="3176" y="20647"/>
                      <wp:lineTo x="17471" y="20647"/>
                      <wp:lineTo x="20647" y="17471"/>
                      <wp:lineTo x="20647" y="3176"/>
                      <wp:lineTo x="17471" y="0"/>
                      <wp:lineTo x="3176" y="0"/>
                    </wp:wrapPolygon>
                  </wp:wrapThrough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00" cy="17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end"/>
            </w:r>
            <w:r w:rsidR="00987984">
              <w:rPr>
                <w:rFonts w:ascii="Arial" w:hAnsi="Arial" w:cs="Arial"/>
              </w:rPr>
              <w:t>iTunes</w:t>
            </w:r>
          </w:p>
        </w:tc>
        <w:tc>
          <w:tcPr>
            <w:tcW w:w="3545" w:type="dxa"/>
          </w:tcPr>
          <w:p w:rsidR="00844ED1" w:rsidRPr="00F6596B" w:rsidRDefault="003D02F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6,5</w:t>
            </w:r>
          </w:p>
        </w:tc>
      </w:tr>
      <w:tr w:rsidR="00FB5709" w:rsidTr="00844ED1">
        <w:tc>
          <w:tcPr>
            <w:tcW w:w="3259" w:type="dxa"/>
          </w:tcPr>
          <w:p w:rsidR="00844ED1" w:rsidRPr="00FB5709" w:rsidRDefault="00FB5709" w:rsidP="00FB5709"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-12976</wp:posOffset>
                  </wp:positionH>
                  <wp:positionV relativeFrom="paragraph">
                    <wp:posOffset>21590</wp:posOffset>
                  </wp:positionV>
                  <wp:extent cx="183515" cy="151130"/>
                  <wp:effectExtent l="0" t="0" r="0" b="1270"/>
                  <wp:wrapThrough wrapText="bothSides">
                    <wp:wrapPolygon edited="0">
                      <wp:start x="0" y="0"/>
                      <wp:lineTo x="0" y="19966"/>
                      <wp:lineTo x="14948" y="19966"/>
                      <wp:lineTo x="19433" y="12706"/>
                      <wp:lineTo x="19433" y="0"/>
                      <wp:lineTo x="0" y="0"/>
                    </wp:wrapPolygon>
                  </wp:wrapThrough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15" cy="151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"/var/folders/kp/k0n2llc10mgffx5pysm1pzqh0000gn/T/com.microsoft.Word/WebArchiveCopyPasteTempFiles/512px-Logo_of_Twitter.svg.png" \* MERGEFORMATINET </w:instrText>
            </w:r>
            <w:r>
              <w:fldChar w:fldCharType="end"/>
            </w:r>
            <w:r w:rsidR="00987984">
              <w:rPr>
                <w:rFonts w:ascii="Arial" w:hAnsi="Arial" w:cs="Arial"/>
              </w:rPr>
              <w:t>Twitter</w:t>
            </w:r>
          </w:p>
        </w:tc>
        <w:tc>
          <w:tcPr>
            <w:tcW w:w="3545" w:type="dxa"/>
          </w:tcPr>
          <w:p w:rsidR="00844ED1" w:rsidRPr="00F6596B" w:rsidRDefault="00844ED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</w:p>
        </w:tc>
      </w:tr>
      <w:tr w:rsidR="00FB5709" w:rsidTr="00844ED1">
        <w:tc>
          <w:tcPr>
            <w:tcW w:w="3259" w:type="dxa"/>
          </w:tcPr>
          <w:p w:rsidR="00844ED1" w:rsidRPr="00F6596B" w:rsidRDefault="00FB5709" w:rsidP="00FB5709">
            <w:pPr>
              <w:widowControl w:val="0"/>
              <w:spacing w:line="280" w:lineRule="atLeast"/>
              <w:rPr>
                <w:rFonts w:ascii="Arial" w:hAnsi="Arial" w:cs="Arial"/>
              </w:rPr>
            </w:pPr>
            <w:r w:rsidRPr="00FB5709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1F102765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14329</wp:posOffset>
                  </wp:positionV>
                  <wp:extent cx="158750" cy="158750"/>
                  <wp:effectExtent l="0" t="0" r="6350" b="6350"/>
                  <wp:wrapThrough wrapText="bothSides">
                    <wp:wrapPolygon edited="0">
                      <wp:start x="0" y="0"/>
                      <wp:lineTo x="0" y="20736"/>
                      <wp:lineTo x="20736" y="20736"/>
                      <wp:lineTo x="20736" y="0"/>
                      <wp:lineTo x="0" y="0"/>
                    </wp:wrapPolygon>
                  </wp:wrapThrough>
                  <wp:docPr id="1028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36B48FA-0A72-7845-9143-918B13BAFAA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>
                            <a:extLst>
                              <a:ext uri="{FF2B5EF4-FFF2-40B4-BE49-F238E27FC236}">
                                <a16:creationId xmlns:a16="http://schemas.microsoft.com/office/drawing/2014/main" id="{B36B48FA-0A72-7845-9143-918B13BAFAA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87984">
              <w:rPr>
                <w:rFonts w:ascii="Arial" w:hAnsi="Arial" w:cs="Arial"/>
              </w:rPr>
              <w:t>Facebook</w:t>
            </w:r>
          </w:p>
        </w:tc>
        <w:tc>
          <w:tcPr>
            <w:tcW w:w="3545" w:type="dxa"/>
          </w:tcPr>
          <w:p w:rsidR="00844ED1" w:rsidRPr="00F6596B" w:rsidRDefault="003D02F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4,5</w:t>
            </w:r>
          </w:p>
        </w:tc>
      </w:tr>
      <w:tr w:rsidR="00FB5709" w:rsidTr="00844ED1">
        <w:tc>
          <w:tcPr>
            <w:tcW w:w="3259" w:type="dxa"/>
          </w:tcPr>
          <w:p w:rsidR="00844ED1" w:rsidRPr="00FB5709" w:rsidRDefault="00FB5709" w:rsidP="00FB5709"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0D77F234">
                  <wp:simplePos x="0" y="0"/>
                  <wp:positionH relativeFrom="column">
                    <wp:posOffset>-38376</wp:posOffset>
                  </wp:positionH>
                  <wp:positionV relativeFrom="paragraph">
                    <wp:posOffset>0</wp:posOffset>
                  </wp:positionV>
                  <wp:extent cx="205105" cy="205105"/>
                  <wp:effectExtent l="0" t="0" r="0" b="0"/>
                  <wp:wrapThrough wrapText="bothSides">
                    <wp:wrapPolygon edited="0">
                      <wp:start x="5350" y="0"/>
                      <wp:lineTo x="0" y="2675"/>
                      <wp:lineTo x="0" y="20062"/>
                      <wp:lineTo x="14712" y="20062"/>
                      <wp:lineTo x="20062" y="18724"/>
                      <wp:lineTo x="20062" y="2675"/>
                      <wp:lineTo x="14712" y="0"/>
                      <wp:lineTo x="5350" y="0"/>
                    </wp:wrapPolygon>
                  </wp:wrapThrough>
                  <wp:docPr id="7" name="Image 7" descr="WhatsApp — Wikipé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WhatsApp — Wikipéd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0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"/var/folders/kp/k0n2llc10mgffx5pysm1pzqh0000gn/T/com.microsoft.Word/WebArchiveCopyPasteTempFiles/800px-WhatsApp.svg.png" \* MERGEFORMATINET </w:instrText>
            </w:r>
            <w:r>
              <w:fldChar w:fldCharType="end"/>
            </w:r>
            <w:r w:rsidR="00987984">
              <w:rPr>
                <w:rFonts w:ascii="Arial" w:hAnsi="Arial" w:cs="Arial"/>
              </w:rPr>
              <w:t>WhatsApp</w:t>
            </w:r>
          </w:p>
        </w:tc>
        <w:tc>
          <w:tcPr>
            <w:tcW w:w="3545" w:type="dxa"/>
          </w:tcPr>
          <w:p w:rsidR="00844ED1" w:rsidRPr="00F6596B" w:rsidRDefault="00844ED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</w:p>
        </w:tc>
      </w:tr>
      <w:tr w:rsidR="00FB5709" w:rsidTr="00844ED1">
        <w:tc>
          <w:tcPr>
            <w:tcW w:w="3259" w:type="dxa"/>
          </w:tcPr>
          <w:p w:rsidR="00844ED1" w:rsidRPr="00F6596B" w:rsidRDefault="00FB5709" w:rsidP="00FB5709">
            <w:pPr>
              <w:widowControl w:val="0"/>
              <w:spacing w:line="280" w:lineRule="atLeast"/>
              <w:rPr>
                <w:rFonts w:ascii="Arial" w:hAnsi="Arial" w:cs="Arial"/>
              </w:rPr>
            </w:pPr>
            <w:r w:rsidRPr="00FB5709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0288" behindDoc="0" locked="0" layoutInCell="1" allowOverlap="1" wp14:anchorId="56AECD04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17780</wp:posOffset>
                  </wp:positionV>
                  <wp:extent cx="158750" cy="158750"/>
                  <wp:effectExtent l="0" t="0" r="6350" b="6350"/>
                  <wp:wrapThrough wrapText="bothSides">
                    <wp:wrapPolygon edited="0">
                      <wp:start x="0" y="0"/>
                      <wp:lineTo x="0" y="20736"/>
                      <wp:lineTo x="20736" y="20736"/>
                      <wp:lineTo x="20736" y="0"/>
                      <wp:lineTo x="0" y="0"/>
                    </wp:wrapPolygon>
                  </wp:wrapThrough>
                  <wp:docPr id="1030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B916450-05F0-BF45-9A8D-66E0758AE80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>
                            <a:extLst>
                              <a:ext uri="{FF2B5EF4-FFF2-40B4-BE49-F238E27FC236}">
                                <a16:creationId xmlns:a16="http://schemas.microsoft.com/office/drawing/2014/main" id="{0B916450-05F0-BF45-9A8D-66E0758AE80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87984">
              <w:rPr>
                <w:rFonts w:ascii="Arial" w:hAnsi="Arial" w:cs="Arial"/>
              </w:rPr>
              <w:t>Instagram</w:t>
            </w:r>
          </w:p>
        </w:tc>
        <w:tc>
          <w:tcPr>
            <w:tcW w:w="3545" w:type="dxa"/>
          </w:tcPr>
          <w:p w:rsidR="00844ED1" w:rsidRPr="00F6596B" w:rsidRDefault="003D02F1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2,5</w:t>
            </w:r>
          </w:p>
        </w:tc>
      </w:tr>
      <w:tr w:rsidR="00FB5709" w:rsidTr="007B7B4D">
        <w:trPr>
          <w:trHeight w:val="52"/>
        </w:trPr>
        <w:tc>
          <w:tcPr>
            <w:tcW w:w="3259" w:type="dxa"/>
          </w:tcPr>
          <w:p w:rsidR="00987984" w:rsidRDefault="00FB5709" w:rsidP="00FB5709">
            <w:pPr>
              <w:widowControl w:val="0"/>
              <w:spacing w:line="280" w:lineRule="atLeast"/>
              <w:rPr>
                <w:rFonts w:ascii="Arial" w:hAnsi="Arial" w:cs="Arial"/>
              </w:rPr>
            </w:pPr>
            <w:r w:rsidRPr="00FB5709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1312" behindDoc="0" locked="0" layoutInCell="1" allowOverlap="1" wp14:anchorId="361220AE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0</wp:posOffset>
                  </wp:positionV>
                  <wp:extent cx="165600" cy="165600"/>
                  <wp:effectExtent l="0" t="0" r="0" b="0"/>
                  <wp:wrapThrough wrapText="bothSides">
                    <wp:wrapPolygon edited="0">
                      <wp:start x="0" y="0"/>
                      <wp:lineTo x="0" y="19938"/>
                      <wp:lineTo x="19938" y="19938"/>
                      <wp:lineTo x="19938" y="0"/>
                      <wp:lineTo x="0" y="0"/>
                    </wp:wrapPolygon>
                  </wp:wrapThrough>
                  <wp:docPr id="1032" name="Picture 8" descr="ChatGPT — Wikipédia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2D907D5-A0FD-7740-A252-4B1BED8F6A8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 descr="ChatGPT — Wikipédia">
                            <a:extLst>
                              <a:ext uri="{FF2B5EF4-FFF2-40B4-BE49-F238E27FC236}">
                                <a16:creationId xmlns:a16="http://schemas.microsoft.com/office/drawing/2014/main" id="{92D907D5-A0FD-7740-A252-4B1BED8F6A8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00" cy="165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D02F1">
              <w:rPr>
                <w:rFonts w:ascii="Arial" w:hAnsi="Arial" w:cs="Arial"/>
              </w:rPr>
              <w:t>ChatGPT</w:t>
            </w:r>
          </w:p>
        </w:tc>
        <w:tc>
          <w:tcPr>
            <w:tcW w:w="3545" w:type="dxa"/>
          </w:tcPr>
          <w:p w:rsidR="00987984" w:rsidRPr="00F6596B" w:rsidRDefault="00987984" w:rsidP="00844ED1">
            <w:pPr>
              <w:widowControl w:val="0"/>
              <w:spacing w:line="280" w:lineRule="atLeast"/>
              <w:jc w:val="center"/>
              <w:rPr>
                <w:rFonts w:ascii="Arial" w:hAnsi="Arial" w:cs="Arial"/>
              </w:rPr>
            </w:pPr>
          </w:p>
        </w:tc>
      </w:tr>
    </w:tbl>
    <w:p w:rsidR="005A4CFD" w:rsidRDefault="00B251F6" w:rsidP="005A4CFD">
      <w:pPr>
        <w:widowControl w:val="0"/>
        <w:spacing w:line="280" w:lineRule="atLeast"/>
        <w:jc w:val="both"/>
        <w:rPr>
          <w:rFonts w:ascii="Arial" w:hAnsi="Arial" w:cs="Arial"/>
          <w:i/>
          <w:iCs/>
          <w:sz w:val="22"/>
          <w:szCs w:val="22"/>
        </w:rPr>
      </w:pPr>
      <w:r w:rsidRPr="00B251F6">
        <w:rPr>
          <w:rFonts w:ascii="Arial" w:hAnsi="Arial" w:cs="Arial"/>
          <w:i/>
          <w:iCs/>
          <w:sz w:val="22"/>
          <w:szCs w:val="22"/>
        </w:rPr>
        <w:tab/>
      </w:r>
    </w:p>
    <w:p w:rsidR="00844ED1" w:rsidRDefault="00844ED1" w:rsidP="005A4CFD">
      <w:pPr>
        <w:widowControl w:val="0"/>
        <w:spacing w:line="280" w:lineRule="atLeast"/>
        <w:jc w:val="both"/>
        <w:rPr>
          <w:rFonts w:ascii="Arial" w:hAnsi="Arial" w:cs="Arial"/>
          <w:i/>
          <w:iCs/>
          <w:sz w:val="22"/>
          <w:szCs w:val="22"/>
        </w:rPr>
      </w:pPr>
    </w:p>
    <w:p w:rsidR="00FE17BF" w:rsidRPr="00FE17BF" w:rsidRDefault="00FE17BF" w:rsidP="00FE17BF">
      <w:pPr>
        <w:rPr>
          <w:rFonts w:ascii="Arial" w:hAnsi="Arial" w:cs="Arial"/>
          <w:i/>
          <w:iCs/>
          <w:sz w:val="20"/>
          <w:szCs w:val="20"/>
          <w:lang w:val="en-US"/>
        </w:rPr>
      </w:pPr>
      <w:r w:rsidRPr="00FE17BF">
        <w:rPr>
          <w:rFonts w:ascii="Arial" w:hAnsi="Arial" w:cs="Arial"/>
          <w:i/>
          <w:iCs/>
          <w:sz w:val="20"/>
          <w:szCs w:val="20"/>
          <w:lang w:val="en-US"/>
        </w:rPr>
        <w:t>(1) On rappelle au passage que l’utilisation de ChatGPT est formellement interdite pour les devoirs. Elle ne sera particulièrement d’aucune utilité pour résoudre ce problème, l’horloge de ChatGPT s’étant arrêtée en 2021!</w:t>
      </w:r>
    </w:p>
    <w:p w:rsidR="00844ED1" w:rsidRPr="00844ED1" w:rsidRDefault="00844ED1" w:rsidP="00844ED1">
      <w:pPr>
        <w:widowControl w:val="0"/>
        <w:spacing w:line="280" w:lineRule="atLeast"/>
        <w:jc w:val="both"/>
        <w:rPr>
          <w:rFonts w:ascii="Arial" w:hAnsi="Arial" w:cs="Arial"/>
          <w:i/>
          <w:iCs/>
          <w:sz w:val="20"/>
          <w:szCs w:val="20"/>
          <w:lang w:val="en-US"/>
        </w:rPr>
      </w:pPr>
      <w:r w:rsidRPr="00844ED1">
        <w:rPr>
          <w:rFonts w:ascii="Arial" w:hAnsi="Arial" w:cs="Arial"/>
          <w:i/>
          <w:iCs/>
          <w:sz w:val="20"/>
          <w:szCs w:val="20"/>
          <w:lang w:val="en-US"/>
        </w:rPr>
        <w:t xml:space="preserve">(2) Source : World of Statistics : </w:t>
      </w:r>
      <w:hyperlink r:id="rId18" w:history="1">
        <w:r w:rsidRPr="00844ED1">
          <w:rPr>
            <w:rStyle w:val="Lienhypertexte"/>
            <w:rFonts w:ascii="Arial" w:hAnsi="Arial" w:cs="Arial"/>
            <w:i/>
            <w:iCs/>
            <w:sz w:val="20"/>
            <w:szCs w:val="20"/>
            <w:lang w:val="en-US"/>
          </w:rPr>
          <w:t>https://twitter.com/stats_feed/status/1631953784820625408</w:t>
        </w:r>
      </w:hyperlink>
      <w:r w:rsidRPr="00844ED1">
        <w:rPr>
          <w:rFonts w:ascii="Arial" w:hAnsi="Arial" w:cs="Arial"/>
          <w:i/>
          <w:iCs/>
          <w:sz w:val="20"/>
          <w:szCs w:val="20"/>
          <w:lang w:val="en-US"/>
        </w:rPr>
        <w:t xml:space="preserve"> </w:t>
      </w:r>
    </w:p>
    <w:p w:rsidR="00844ED1" w:rsidRPr="00844ED1" w:rsidRDefault="00844ED1" w:rsidP="005A4CFD">
      <w:pPr>
        <w:widowControl w:val="0"/>
        <w:spacing w:line="280" w:lineRule="atLeast"/>
        <w:jc w:val="both"/>
        <w:rPr>
          <w:rFonts w:ascii="Arial" w:hAnsi="Arial" w:cs="Arial"/>
          <w:i/>
          <w:iCs/>
          <w:sz w:val="22"/>
          <w:szCs w:val="22"/>
          <w:lang w:val="en-US"/>
        </w:rPr>
      </w:pPr>
    </w:p>
    <w:sectPr w:rsidR="00844ED1" w:rsidRPr="00844ED1" w:rsidSect="000023B9">
      <w:footerReference w:type="default" r:id="rId19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7B225F" w:rsidRDefault="007B225F">
      <w:r>
        <w:separator/>
      </w:r>
    </w:p>
  </w:endnote>
  <w:endnote w:type="continuationSeparator" w:id="0">
    <w:p w:rsidR="007B225F" w:rsidRDefault="007B22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7B225F" w:rsidRDefault="007B225F">
      <w:r>
        <w:separator/>
      </w:r>
    </w:p>
  </w:footnote>
  <w:footnote w:type="continuationSeparator" w:id="0">
    <w:p w:rsidR="007B225F" w:rsidRDefault="007B22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6"/>
  </w:num>
  <w:num w:numId="3">
    <w:abstractNumId w:val="4"/>
  </w:num>
  <w:num w:numId="4">
    <w:abstractNumId w:val="13"/>
  </w:num>
  <w:num w:numId="5">
    <w:abstractNumId w:val="1"/>
  </w:num>
  <w:num w:numId="6">
    <w:abstractNumId w:val="0"/>
  </w:num>
  <w:num w:numId="7">
    <w:abstractNumId w:val="8"/>
  </w:num>
  <w:num w:numId="8">
    <w:abstractNumId w:val="10"/>
  </w:num>
  <w:num w:numId="9">
    <w:abstractNumId w:val="5"/>
  </w:num>
  <w:num w:numId="10">
    <w:abstractNumId w:val="2"/>
  </w:num>
  <w:num w:numId="11">
    <w:abstractNumId w:val="11"/>
  </w:num>
  <w:num w:numId="12">
    <w:abstractNumId w:val="7"/>
  </w:num>
  <w:num w:numId="13">
    <w:abstractNumId w:val="3"/>
  </w:num>
  <w:num w:numId="14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6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EC1"/>
    <w:rsid w:val="00035343"/>
    <w:rsid w:val="000365A9"/>
    <w:rsid w:val="000367BD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6A07"/>
    <w:rsid w:val="00056C49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FF8"/>
    <w:rsid w:val="00092280"/>
    <w:rsid w:val="000922A7"/>
    <w:rsid w:val="000924D8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1BD"/>
    <w:rsid w:val="000972C4"/>
    <w:rsid w:val="00097FB5"/>
    <w:rsid w:val="000A01CC"/>
    <w:rsid w:val="000A1429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DFD"/>
    <w:rsid w:val="000C2ED0"/>
    <w:rsid w:val="000C3550"/>
    <w:rsid w:val="000C3571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42A"/>
    <w:rsid w:val="000E7903"/>
    <w:rsid w:val="000F000C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27C"/>
    <w:rsid w:val="00105529"/>
    <w:rsid w:val="00105862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C4B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CA"/>
    <w:rsid w:val="001D2CE2"/>
    <w:rsid w:val="001D2DE7"/>
    <w:rsid w:val="001D3076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749B"/>
    <w:rsid w:val="002075DE"/>
    <w:rsid w:val="0020778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471F"/>
    <w:rsid w:val="0029534B"/>
    <w:rsid w:val="00295CAF"/>
    <w:rsid w:val="0029619F"/>
    <w:rsid w:val="002962E4"/>
    <w:rsid w:val="0029689C"/>
    <w:rsid w:val="002969EA"/>
    <w:rsid w:val="00296F17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72E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B5A"/>
    <w:rsid w:val="00316DC8"/>
    <w:rsid w:val="003171A6"/>
    <w:rsid w:val="00317401"/>
    <w:rsid w:val="00317632"/>
    <w:rsid w:val="00317C52"/>
    <w:rsid w:val="00317E29"/>
    <w:rsid w:val="00320350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F54"/>
    <w:rsid w:val="003235C2"/>
    <w:rsid w:val="00323676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1E7"/>
    <w:rsid w:val="00330442"/>
    <w:rsid w:val="00330497"/>
    <w:rsid w:val="003304E4"/>
    <w:rsid w:val="003307CD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4747"/>
    <w:rsid w:val="003347C6"/>
    <w:rsid w:val="0033544E"/>
    <w:rsid w:val="003354B7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FB"/>
    <w:rsid w:val="003556C7"/>
    <w:rsid w:val="00355D4B"/>
    <w:rsid w:val="0035618D"/>
    <w:rsid w:val="00356758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729"/>
    <w:rsid w:val="00370FA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5036"/>
    <w:rsid w:val="003B5B0B"/>
    <w:rsid w:val="003B600E"/>
    <w:rsid w:val="003B6805"/>
    <w:rsid w:val="003B75A3"/>
    <w:rsid w:val="003B7F18"/>
    <w:rsid w:val="003B7F96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4B99"/>
    <w:rsid w:val="003E52E9"/>
    <w:rsid w:val="003E587B"/>
    <w:rsid w:val="003E5ACB"/>
    <w:rsid w:val="003E6DDA"/>
    <w:rsid w:val="003E7F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4413"/>
    <w:rsid w:val="0045453D"/>
    <w:rsid w:val="00454AE9"/>
    <w:rsid w:val="00455D86"/>
    <w:rsid w:val="00456C0F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02"/>
    <w:rsid w:val="004951C1"/>
    <w:rsid w:val="004955FA"/>
    <w:rsid w:val="00495E0B"/>
    <w:rsid w:val="00496353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48FD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3C6"/>
    <w:rsid w:val="004C44ED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7209"/>
    <w:rsid w:val="004E72E0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4A0"/>
    <w:rsid w:val="004F7A5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23F"/>
    <w:rsid w:val="00525C7D"/>
    <w:rsid w:val="00525F6D"/>
    <w:rsid w:val="0052602A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E11"/>
    <w:rsid w:val="00547EB2"/>
    <w:rsid w:val="005504E6"/>
    <w:rsid w:val="00550B8B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BC"/>
    <w:rsid w:val="005832F3"/>
    <w:rsid w:val="005835C4"/>
    <w:rsid w:val="00583711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6BF2"/>
    <w:rsid w:val="00596F92"/>
    <w:rsid w:val="0059762F"/>
    <w:rsid w:val="00597884"/>
    <w:rsid w:val="00597A9B"/>
    <w:rsid w:val="00597B15"/>
    <w:rsid w:val="00597E1B"/>
    <w:rsid w:val="005A02E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D3"/>
    <w:rsid w:val="005A6C3D"/>
    <w:rsid w:val="005A7271"/>
    <w:rsid w:val="005A7BF8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DE3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200ED"/>
    <w:rsid w:val="00620988"/>
    <w:rsid w:val="00620A6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D5E"/>
    <w:rsid w:val="00662D8C"/>
    <w:rsid w:val="00662DCC"/>
    <w:rsid w:val="00663343"/>
    <w:rsid w:val="00663AF6"/>
    <w:rsid w:val="00663E3B"/>
    <w:rsid w:val="00663EAE"/>
    <w:rsid w:val="006643F1"/>
    <w:rsid w:val="006649FD"/>
    <w:rsid w:val="00664DAB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6AC2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B7"/>
    <w:rsid w:val="00694D21"/>
    <w:rsid w:val="006959E8"/>
    <w:rsid w:val="00695D9F"/>
    <w:rsid w:val="00696101"/>
    <w:rsid w:val="0069625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A63"/>
    <w:rsid w:val="006A546F"/>
    <w:rsid w:val="006A5754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484"/>
    <w:rsid w:val="006E4CBB"/>
    <w:rsid w:val="006E4E57"/>
    <w:rsid w:val="006E636B"/>
    <w:rsid w:val="006E69E4"/>
    <w:rsid w:val="006E6EE5"/>
    <w:rsid w:val="006E7373"/>
    <w:rsid w:val="006E77AD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179"/>
    <w:rsid w:val="0070321E"/>
    <w:rsid w:val="00703EF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724"/>
    <w:rsid w:val="007411E9"/>
    <w:rsid w:val="00741330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5FA"/>
    <w:rsid w:val="007838CD"/>
    <w:rsid w:val="00783A6E"/>
    <w:rsid w:val="007850FF"/>
    <w:rsid w:val="00785D4A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A92"/>
    <w:rsid w:val="007935B8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262"/>
    <w:rsid w:val="00796DC6"/>
    <w:rsid w:val="00796F00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E7A"/>
    <w:rsid w:val="007C0FF3"/>
    <w:rsid w:val="007C10E5"/>
    <w:rsid w:val="007C1318"/>
    <w:rsid w:val="007C15F4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502F"/>
    <w:rsid w:val="007E510F"/>
    <w:rsid w:val="007E524D"/>
    <w:rsid w:val="007E558D"/>
    <w:rsid w:val="007E5E24"/>
    <w:rsid w:val="007E5EDF"/>
    <w:rsid w:val="007E66EE"/>
    <w:rsid w:val="007E671D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A6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2B"/>
    <w:rsid w:val="00852A3B"/>
    <w:rsid w:val="00852C11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FA1"/>
    <w:rsid w:val="008B10A3"/>
    <w:rsid w:val="008B127B"/>
    <w:rsid w:val="008B174E"/>
    <w:rsid w:val="008B19D7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20DC"/>
    <w:rsid w:val="008F2662"/>
    <w:rsid w:val="008F2C4B"/>
    <w:rsid w:val="008F2E3D"/>
    <w:rsid w:val="008F3C2E"/>
    <w:rsid w:val="008F3CDA"/>
    <w:rsid w:val="008F433F"/>
    <w:rsid w:val="008F48D6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982"/>
    <w:rsid w:val="009263A2"/>
    <w:rsid w:val="00926B3C"/>
    <w:rsid w:val="00926DFA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DBD"/>
    <w:rsid w:val="00951523"/>
    <w:rsid w:val="00951816"/>
    <w:rsid w:val="0095185F"/>
    <w:rsid w:val="00952035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C8"/>
    <w:rsid w:val="00996281"/>
    <w:rsid w:val="00996885"/>
    <w:rsid w:val="00997169"/>
    <w:rsid w:val="00997968"/>
    <w:rsid w:val="00997DB6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48D"/>
    <w:rsid w:val="009C3619"/>
    <w:rsid w:val="009C4D2A"/>
    <w:rsid w:val="009C5A9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DF9"/>
    <w:rsid w:val="009F4FB1"/>
    <w:rsid w:val="009F5408"/>
    <w:rsid w:val="009F59AC"/>
    <w:rsid w:val="009F5D61"/>
    <w:rsid w:val="009F5DB9"/>
    <w:rsid w:val="009F6200"/>
    <w:rsid w:val="009F62BA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2F66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A6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456"/>
    <w:rsid w:val="00A4257F"/>
    <w:rsid w:val="00A4261F"/>
    <w:rsid w:val="00A4271A"/>
    <w:rsid w:val="00A42B0D"/>
    <w:rsid w:val="00A42B5F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CCD"/>
    <w:rsid w:val="00AB2264"/>
    <w:rsid w:val="00AB22AF"/>
    <w:rsid w:val="00AB26EF"/>
    <w:rsid w:val="00AB2A8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D127E"/>
    <w:rsid w:val="00AD1421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1F73"/>
    <w:rsid w:val="00AE23E8"/>
    <w:rsid w:val="00AE2755"/>
    <w:rsid w:val="00AE324A"/>
    <w:rsid w:val="00AE3F8B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5CE5"/>
    <w:rsid w:val="00B06C8F"/>
    <w:rsid w:val="00B07108"/>
    <w:rsid w:val="00B079C9"/>
    <w:rsid w:val="00B108A7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986"/>
    <w:rsid w:val="00B14A71"/>
    <w:rsid w:val="00B1532F"/>
    <w:rsid w:val="00B156F3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90C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BAD"/>
    <w:rsid w:val="00BB4047"/>
    <w:rsid w:val="00BB4A63"/>
    <w:rsid w:val="00BB4DC4"/>
    <w:rsid w:val="00BB50B1"/>
    <w:rsid w:val="00BB5C6C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3D3"/>
    <w:rsid w:val="00BC1EB6"/>
    <w:rsid w:val="00BC1F0A"/>
    <w:rsid w:val="00BC2687"/>
    <w:rsid w:val="00BC2E55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D01ED"/>
    <w:rsid w:val="00BD020E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E5"/>
    <w:rsid w:val="00BE0F35"/>
    <w:rsid w:val="00BE17B3"/>
    <w:rsid w:val="00BE1C98"/>
    <w:rsid w:val="00BE1CC2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1B"/>
    <w:rsid w:val="00BF01B1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59D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E7D"/>
    <w:rsid w:val="00C70FA1"/>
    <w:rsid w:val="00C71099"/>
    <w:rsid w:val="00C719F4"/>
    <w:rsid w:val="00C71B0B"/>
    <w:rsid w:val="00C72253"/>
    <w:rsid w:val="00C7296F"/>
    <w:rsid w:val="00C72CDE"/>
    <w:rsid w:val="00C73814"/>
    <w:rsid w:val="00C741B5"/>
    <w:rsid w:val="00C74BB5"/>
    <w:rsid w:val="00C74CC5"/>
    <w:rsid w:val="00C74CD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CB9"/>
    <w:rsid w:val="00CF212A"/>
    <w:rsid w:val="00CF229A"/>
    <w:rsid w:val="00CF27D2"/>
    <w:rsid w:val="00CF27D8"/>
    <w:rsid w:val="00CF315C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6389"/>
    <w:rsid w:val="00D0652D"/>
    <w:rsid w:val="00D06AE1"/>
    <w:rsid w:val="00D06BCA"/>
    <w:rsid w:val="00D07070"/>
    <w:rsid w:val="00D070E4"/>
    <w:rsid w:val="00D07174"/>
    <w:rsid w:val="00D0781D"/>
    <w:rsid w:val="00D07F5D"/>
    <w:rsid w:val="00D10D1F"/>
    <w:rsid w:val="00D11013"/>
    <w:rsid w:val="00D110AA"/>
    <w:rsid w:val="00D114EC"/>
    <w:rsid w:val="00D1167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DA8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4D9B"/>
    <w:rsid w:val="00D54DD8"/>
    <w:rsid w:val="00D55389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59C"/>
    <w:rsid w:val="00D6162C"/>
    <w:rsid w:val="00D616A3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359"/>
    <w:rsid w:val="00D85624"/>
    <w:rsid w:val="00D856C4"/>
    <w:rsid w:val="00D8573B"/>
    <w:rsid w:val="00D862D2"/>
    <w:rsid w:val="00D868BC"/>
    <w:rsid w:val="00D86DAB"/>
    <w:rsid w:val="00D870C3"/>
    <w:rsid w:val="00D87935"/>
    <w:rsid w:val="00D87AA9"/>
    <w:rsid w:val="00D87B55"/>
    <w:rsid w:val="00D87C02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74B0"/>
    <w:rsid w:val="00D9752D"/>
    <w:rsid w:val="00DA086F"/>
    <w:rsid w:val="00DA0EE7"/>
    <w:rsid w:val="00DA1A95"/>
    <w:rsid w:val="00DA26DB"/>
    <w:rsid w:val="00DA3279"/>
    <w:rsid w:val="00DA3A43"/>
    <w:rsid w:val="00DA3BD5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E8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16D0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7CA"/>
    <w:rsid w:val="00E50E59"/>
    <w:rsid w:val="00E51A49"/>
    <w:rsid w:val="00E51FDC"/>
    <w:rsid w:val="00E52859"/>
    <w:rsid w:val="00E52D99"/>
    <w:rsid w:val="00E53134"/>
    <w:rsid w:val="00E54178"/>
    <w:rsid w:val="00E54ACB"/>
    <w:rsid w:val="00E54B64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F02A6"/>
    <w:rsid w:val="00EF03D2"/>
    <w:rsid w:val="00EF0815"/>
    <w:rsid w:val="00EF17B9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D88"/>
    <w:rsid w:val="00F131D3"/>
    <w:rsid w:val="00F1343C"/>
    <w:rsid w:val="00F1386B"/>
    <w:rsid w:val="00F13C5B"/>
    <w:rsid w:val="00F1415D"/>
    <w:rsid w:val="00F14B70"/>
    <w:rsid w:val="00F153B0"/>
    <w:rsid w:val="00F1553E"/>
    <w:rsid w:val="00F15727"/>
    <w:rsid w:val="00F158DB"/>
    <w:rsid w:val="00F15DA3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111"/>
    <w:rsid w:val="00F2745C"/>
    <w:rsid w:val="00F301DF"/>
    <w:rsid w:val="00F303A3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10E2"/>
    <w:rsid w:val="00F8120F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6C8D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21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166"/>
    <w:rsid w:val="00FE6990"/>
    <w:rsid w:val="00FE69F7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B61DB59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hyperlink" Target="https://twitter.com/stats_feed/status/1631953784820625408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tif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554</Words>
  <Characters>3047</Characters>
  <Application>Microsoft Office Word</Application>
  <DocSecurity>0</DocSecurity>
  <Lines>25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2023-07-02T17:01:00Z</cp:lastPrinted>
  <dcterms:created xsi:type="dcterms:W3CDTF">2023-07-02T17:01:00Z</dcterms:created>
  <dcterms:modified xsi:type="dcterms:W3CDTF">2023-07-02T17:03:00Z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